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55B" w14:textId="5333833D" w:rsidR="002E3E66" w:rsidRDefault="00B537DF" w:rsidP="00E1066E">
      <w:pPr>
        <w:pStyle w:val="Nzev"/>
        <w:pBdr>
          <w:bottom w:val="none" w:sz="0" w:space="0" w:color="auto"/>
        </w:pBdr>
      </w:pPr>
      <w:r>
        <w:t xml:space="preserve">Otázka č. </w:t>
      </w:r>
      <w:r w:rsidR="00547D0A">
        <w:t>11</w:t>
      </w:r>
      <w:r>
        <w:t xml:space="preserve"> – </w:t>
      </w:r>
      <w:proofErr w:type="spellStart"/>
      <w:r w:rsidR="00547D0A">
        <w:t>Epidemiologie</w:t>
      </w:r>
      <w:proofErr w:type="spellEnd"/>
      <w:r w:rsidR="00547D0A">
        <w:t xml:space="preserve">, </w:t>
      </w:r>
      <w:proofErr w:type="spellStart"/>
      <w:r w:rsidR="00E90051">
        <w:t>základní</w:t>
      </w:r>
      <w:proofErr w:type="spellEnd"/>
      <w:r w:rsidR="00E90051">
        <w:t xml:space="preserve"> </w:t>
      </w:r>
      <w:proofErr w:type="spellStart"/>
      <w:r w:rsidR="00E90051">
        <w:t>epidemiologické</w:t>
      </w:r>
      <w:proofErr w:type="spellEnd"/>
      <w:r w:rsidR="00E90051">
        <w:t xml:space="preserve"> </w:t>
      </w:r>
      <w:proofErr w:type="spellStart"/>
      <w:r w:rsidR="00E90051">
        <w:t>charakteristiky</w:t>
      </w:r>
      <w:proofErr w:type="spellEnd"/>
      <w:r w:rsidR="00E90051">
        <w:t xml:space="preserve"> </w:t>
      </w:r>
      <w:proofErr w:type="spellStart"/>
      <w:r w:rsidR="00E90051">
        <w:t>nákaz</w:t>
      </w:r>
      <w:proofErr w:type="spellEnd"/>
      <w:r w:rsidR="00E90051">
        <w:t xml:space="preserve">, </w:t>
      </w:r>
      <w:proofErr w:type="spellStart"/>
      <w:r w:rsidR="00E90051" w:rsidRPr="00DD65FA">
        <w:t>infekce</w:t>
      </w:r>
      <w:proofErr w:type="spellEnd"/>
      <w:r w:rsidR="00E90051" w:rsidRPr="00DD65FA">
        <w:t xml:space="preserve"> </w:t>
      </w:r>
      <w:proofErr w:type="spellStart"/>
      <w:r w:rsidR="00E90051" w:rsidRPr="00DD65FA">
        <w:t>spojená</w:t>
      </w:r>
      <w:proofErr w:type="spellEnd"/>
      <w:r w:rsidR="00E90051" w:rsidRPr="00DD65FA">
        <w:t xml:space="preserve"> se </w:t>
      </w:r>
      <w:proofErr w:type="spellStart"/>
      <w:r w:rsidR="00E90051" w:rsidRPr="00DD65FA">
        <w:t>zdravotní</w:t>
      </w:r>
      <w:proofErr w:type="spellEnd"/>
      <w:r w:rsidR="00E90051" w:rsidRPr="00DD65FA">
        <w:t xml:space="preserve"> </w:t>
      </w:r>
      <w:proofErr w:type="spellStart"/>
      <w:r w:rsidR="00E90051" w:rsidRPr="00DD65FA">
        <w:t>péčí</w:t>
      </w:r>
      <w:proofErr w:type="spellEnd"/>
    </w:p>
    <w:p w14:paraId="1F3DDFF4" w14:textId="32903370" w:rsidR="007659A7" w:rsidRDefault="007659A7" w:rsidP="007659A7">
      <w:pPr>
        <w:pStyle w:val="Nzev"/>
      </w:pPr>
    </w:p>
    <w:p w14:paraId="20D51B84" w14:textId="77777777" w:rsidR="00C80A88" w:rsidRDefault="00C80A88" w:rsidP="00E1066E">
      <w:pPr>
        <w:pStyle w:val="Nadpis1"/>
      </w:pPr>
    </w:p>
    <w:p w14:paraId="253A0D3D" w14:textId="0C9B00E9" w:rsidR="00C80A88" w:rsidRPr="00C80A88" w:rsidRDefault="00C80A88" w:rsidP="00C80A88">
      <w:pPr>
        <w:pStyle w:val="Nadpis2"/>
        <w:rPr>
          <w:rFonts w:ascii="Times New Roman" w:eastAsia="Times New Roman" w:hAnsi="Times New Roman" w:cs="Times New Roman"/>
          <w:color w:val="auto"/>
          <w:sz w:val="36"/>
          <w:szCs w:val="36"/>
          <w:lang w:val="cs-CZ" w:eastAsia="cs-CZ"/>
        </w:rPr>
      </w:pPr>
      <w:r w:rsidRPr="00C80A88">
        <w:rPr>
          <w:rFonts w:ascii="Times New Roman" w:eastAsia="Times New Roman" w:hAnsi="Times New Roman" w:cs="Times New Roman"/>
          <w:color w:val="auto"/>
          <w:sz w:val="36"/>
          <w:szCs w:val="36"/>
          <w:lang w:val="cs-CZ" w:eastAsia="cs-CZ"/>
        </w:rPr>
        <w:t xml:space="preserve"> </w:t>
      </w:r>
      <w:r w:rsidRPr="00C80A88">
        <w:rPr>
          <w:rFonts w:ascii="Times New Roman" w:eastAsia="Times New Roman" w:hAnsi="Times New Roman" w:cs="Times New Roman"/>
          <w:color w:val="auto"/>
          <w:sz w:val="36"/>
          <w:szCs w:val="36"/>
          <w:lang w:val="cs-CZ" w:eastAsia="cs-CZ"/>
        </w:rPr>
        <w:t>Epidemiologie – proces šíření nákazy a vybraná infekční onemocnění</w:t>
      </w:r>
    </w:p>
    <w:p w14:paraId="3F1A920F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Epidemiologie je vědní obor, který se zabývá studiem výskytu, šíření a prevence onemocnění v populaci. Jejím hlavním cílem je pochopit mechanismy vzniku a šíření nemocí a navrhnout účinná opatření k jejich omezení. Klíčovým pojmem je proces šíření nákazy, který je výsledkem vzájemného působení několika základních faktorů.</w:t>
      </w:r>
    </w:p>
    <w:p w14:paraId="79622C6D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Základní články epidemického procesu</w:t>
      </w:r>
    </w:p>
    <w:p w14:paraId="464F4FC7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Aby mohlo dojít ke vzniku a šíření infekčního onemocnění, musí být splněny tři základní podmínky: přítomnost původce nákazy, existence zdroje nákazy a možnost přenosu na vnímavého jedince.</w:t>
      </w:r>
    </w:p>
    <w:p w14:paraId="6BB45AA2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1. Původce nákazy (infekční agens)</w:t>
      </w:r>
    </w:p>
    <w:p w14:paraId="0105F4CA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Původcem nákazy je mikroorganismus nebo jiný biologický činitel schopný vyvolat onemocnění. Mezi hlavní skupiny patří bakterie, viry, parazité, houby a </w:t>
      </w:r>
      <w:proofErr w:type="spellStart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priony</w:t>
      </w:r>
      <w:proofErr w:type="spellEnd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5C8C8747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Bakterie jsou jednobuněčné organismy schopné samostatného metabolismu a rozmnožování. Mohou vyvolávat široké spektrum onemocnění, například tuberkulózu nebo salmonelózu. Viry jsou mnohem menší než bakterie a nejsou schopné samostatného života – množí se pouze uvnitř hostitelských buněk. Typickými virovými onemocněními jsou chřipka nebo COVID-19.</w:t>
      </w:r>
    </w:p>
    <w:p w14:paraId="162E9AD8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Parazité žijí na úkor hostitele a mohou být </w:t>
      </w:r>
      <w:proofErr w:type="gramStart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jedno- i</w:t>
      </w:r>
      <w:proofErr w:type="gramEnd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mnohobuněční. Patří sem například tasemnice nebo prvoci. Houby (kvasinky a plísně) způsobují zejména infekce kůže a sliznic, často u jedinců s oslabenou imunitou. </w:t>
      </w:r>
      <w:proofErr w:type="spellStart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Priony</w:t>
      </w:r>
      <w:proofErr w:type="spellEnd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jsou specifické infekční částice tvořené pouze bílkovinou a způsobují vzácná, ale závažná onemocnění nervové soustavy.</w:t>
      </w:r>
    </w:p>
    <w:p w14:paraId="14F70C90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lastRenderedPageBreak/>
        <w:t>2. Zdroj nákazy</w:t>
      </w:r>
    </w:p>
    <w:p w14:paraId="64A9BDB6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Zdroj nákazy je místo nebo organismus, ve kterém se původce nachází a odkud se může šířit na další jedince. Nejčastějším zdrojem je člověk, a to buď jako nemocný jedinec, nebo jako bezpříznakový nosič. Nosiči jsou z epidemiologického hlediska velmi nebezpeční, protože šíří nákazu, aniž by o tom věděli.</w:t>
      </w:r>
    </w:p>
    <w:p w14:paraId="5EDFE14E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Dalším zdrojem mohou být zvířata – v takovém případě hovoříme o zoonózách. Příkladem je vzteklina nebo </w:t>
      </w:r>
      <w:proofErr w:type="spellStart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lymská</w:t>
      </w:r>
      <w:proofErr w:type="spellEnd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borelióza. V některých případech může být zdrojem i neživé prostředí, například kontaminovaná voda, půda nebo potraviny.</w:t>
      </w:r>
    </w:p>
    <w:p w14:paraId="4DD366A5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3. Přenos nákazy</w:t>
      </w:r>
    </w:p>
    <w:p w14:paraId="4215A4B4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Přenos nákazy představuje způsob, jakým se infekční agens dostává ze zdroje k vnímavému jedinci. Rozlišujeme přenos přímý a nepřímý.</w:t>
      </w:r>
    </w:p>
    <w:p w14:paraId="535C6249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Přímý přenos probíhá bezprostředním kontaktem mezi zdrojem a hostitelem. Patří sem například kapénková infekce při kašli a kýchání, fyzický kontakt (dotek, polibek, pohlavní styk), fekálně-orální přenos (např. při nedostatečné hygieně rukou), pokousání zvířetem nebo přenos z matky na plod během těhotenství.</w:t>
      </w:r>
    </w:p>
    <w:p w14:paraId="1A335CA5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Nepřímý přenos probíhá prostřednictvím různých prostředníků. Může jít o kontaminované předměty (</w:t>
      </w:r>
      <w:proofErr w:type="spellStart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fomity</w:t>
      </w:r>
      <w:proofErr w:type="spellEnd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), vodu, potraviny nebo biologické přenašeče, jako je hmyz (např. komáři nebo klíšťata).</w:t>
      </w:r>
    </w:p>
    <w:p w14:paraId="3F75DC6A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4. Vnímavý hostitel</w:t>
      </w:r>
    </w:p>
    <w:p w14:paraId="2795AA5F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Vnímavý hostitel je jedinec, který nemá dostatečnou imunitu proti danému onemocnění a může se nakazit. Vnímavost závisí na řadě faktorů, jako je věk, celkový zdravotní stav, genetické predispozice nebo očkování. Například malé děti, starší osoby a jedinci s oslabeným imunitním systémem jsou obecně náchylnější k infekcím.</w:t>
      </w:r>
    </w:p>
    <w:p w14:paraId="33B5CC83" w14:textId="77777777" w:rsidR="00C80A88" w:rsidRPr="00C80A88" w:rsidRDefault="00C80A88" w:rsidP="00C8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pict w14:anchorId="3B3E8027">
          <v:rect id="_x0000_i1025" style="width:0;height:1.5pt" o:hralign="center" o:hrstd="t" o:hr="t" fillcolor="#a0a0a0" stroked="f"/>
        </w:pict>
      </w:r>
    </w:p>
    <w:p w14:paraId="60739ACD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Vybraná infekční onemocnění</w:t>
      </w:r>
    </w:p>
    <w:p w14:paraId="4E0682D0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Chřipka</w:t>
      </w:r>
    </w:p>
    <w:p w14:paraId="6AD54552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Chřipka je akutní virové onemocnění dýchacích cest přenášené kapénkovou infekcí. Projevuje se náhlým nástupem horečky, bolestí svalů, kloubů, hlavy a suchým kašlem. Onemocnění má obvykle sezónní charakter a může vést ke komplikacím, zejména u rizikových skupin. Prevence spočívá především v očkování a dodržování hygienických opatření.</w:t>
      </w:r>
    </w:p>
    <w:p w14:paraId="12D139E0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Tuberkulóza</w:t>
      </w:r>
    </w:p>
    <w:p w14:paraId="7FA60D2E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Tuberkulóza je závažné bakteriální onemocnění způsobené </w:t>
      </w:r>
      <w:proofErr w:type="spellStart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Mycobacterium</w:t>
      </w:r>
      <w:proofErr w:type="spellEnd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tuberculosis</w:t>
      </w:r>
      <w:proofErr w:type="spellEnd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Nejčastěji postihuje plíce a přenáší se vzduchem. Příznaky zahrnují dlouhodobý kašel, únavu, hubnutí a noční pocení. Léčba je dlouhodobá a vyžaduje kombinaci antibiotik.</w:t>
      </w:r>
    </w:p>
    <w:p w14:paraId="20549081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Salmonelóza</w:t>
      </w:r>
    </w:p>
    <w:p w14:paraId="673862D4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Salmonelóza je bakteriální onemocnění trávicího traktu přenášené kontaminovanými potravinami, zejména nedostatečně tepelně upraveným masem nebo vejci. Projevuje se průjmy, zvracením a bolestmi břicha. Prevence spočívá v dodržování hygieny a správné manipulaci s potravinami.</w:t>
      </w:r>
    </w:p>
    <w:p w14:paraId="7934412B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Hepatitida B</w:t>
      </w:r>
    </w:p>
    <w:p w14:paraId="64B50CE0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Hepatitida B je virové onemocnění postihující játra. Přenáší se krví, pohlavním stykem nebo z matky na dítě. Může probíhat akutně i chronicky a v některých případech vede k cirhóze nebo rakovině jater. Důležitou prevencí je očkování.</w:t>
      </w:r>
    </w:p>
    <w:p w14:paraId="10BBC9C4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proofErr w:type="spellStart"/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Lymská</w:t>
      </w:r>
      <w:proofErr w:type="spellEnd"/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borelióza</w:t>
      </w:r>
    </w:p>
    <w:p w14:paraId="0F381642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Lymská</w:t>
      </w:r>
      <w:proofErr w:type="spellEnd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borelióza je bakteriální onemocnění přenášené klíšťaty. Typickým příznakem je červená skvrna v místě přisátí klíštěte (</w:t>
      </w:r>
      <w:proofErr w:type="spellStart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erythema</w:t>
      </w:r>
      <w:proofErr w:type="spellEnd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migrans</w:t>
      </w:r>
      <w:proofErr w:type="spellEnd"/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), dále mohou být postiženy klouby, nervový systém nebo srdce. Prevence spočívá v ochraně před klíšťaty a včasném odstranění přisátého parazita.</w:t>
      </w:r>
    </w:p>
    <w:p w14:paraId="75BAA256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COVID-19</w:t>
      </w:r>
    </w:p>
    <w:p w14:paraId="13F2BE92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COVID-19 je virové onemocnění způsobené koronavirem SARS-CoV-2. Přenáší se především kapénkami a aerosolem. Příznaky se liší od mírných (kašel, horečka, ztráta čichu) až po závažné respirační selhání. Pandemie tohoto onemocnění měla významný dopad na zdravotnictví i společnost. Prevence zahrnuje očkování, hygienu a izolaci nemocných.</w:t>
      </w:r>
    </w:p>
    <w:p w14:paraId="6285AE4B" w14:textId="77777777" w:rsidR="00C80A88" w:rsidRPr="00C80A88" w:rsidRDefault="00C80A88" w:rsidP="00C8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pict w14:anchorId="67C735D4">
          <v:rect id="_x0000_i1026" style="width:0;height:1.5pt" o:hralign="center" o:hrstd="t" o:hr="t" fillcolor="#a0a0a0" stroked="f"/>
        </w:pict>
      </w:r>
    </w:p>
    <w:p w14:paraId="3D7C697C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Prevence a kontrola šíření nákaz</w:t>
      </w:r>
    </w:p>
    <w:p w14:paraId="68E785A6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Základním principem prevence je přerušení epidemického procesu. Toho lze dosáhnout několika způsoby:</w:t>
      </w:r>
    </w:p>
    <w:p w14:paraId="14FF15B6" w14:textId="77777777" w:rsidR="00C80A88" w:rsidRPr="00C80A88" w:rsidRDefault="00C80A88" w:rsidP="00C80A8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izolace a léčba nemocných, </w:t>
      </w:r>
    </w:p>
    <w:p w14:paraId="18F0A9E2" w14:textId="77777777" w:rsidR="00C80A88" w:rsidRPr="00C80A88" w:rsidRDefault="00C80A88" w:rsidP="00C80A8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karanténa osob v kontaktu s nákazou, </w:t>
      </w:r>
    </w:p>
    <w:p w14:paraId="63B1F082" w14:textId="77777777" w:rsidR="00C80A88" w:rsidRPr="00C80A88" w:rsidRDefault="00C80A88" w:rsidP="00C80A8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očkování, </w:t>
      </w:r>
    </w:p>
    <w:p w14:paraId="3C6487EA" w14:textId="77777777" w:rsidR="00C80A88" w:rsidRPr="00C80A88" w:rsidRDefault="00C80A88" w:rsidP="00C80A8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dodržování hygienických zásad (mytí rukou, dezinfekce), </w:t>
      </w:r>
    </w:p>
    <w:p w14:paraId="77BEE9EE" w14:textId="77777777" w:rsidR="00C80A88" w:rsidRPr="00C80A88" w:rsidRDefault="00C80A88" w:rsidP="00C80A8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kontrola potravin a vody, </w:t>
      </w:r>
    </w:p>
    <w:p w14:paraId="72214C10" w14:textId="77777777" w:rsidR="00C80A88" w:rsidRPr="00C80A88" w:rsidRDefault="00C80A88" w:rsidP="00C80A8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ochrana před přenašeči (např. repelenty proti hmyzu). </w:t>
      </w:r>
    </w:p>
    <w:p w14:paraId="027004B7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Významnou roli hraje také zdravotnický systém a veřejné zdravotnictví, které sledují výskyt nemocí a přijímají opatření při epidemiích.</w:t>
      </w:r>
    </w:p>
    <w:p w14:paraId="1E71A08C" w14:textId="77777777" w:rsidR="00C80A88" w:rsidRPr="00C80A88" w:rsidRDefault="00C80A88" w:rsidP="00C8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pict w14:anchorId="6068E1CD">
          <v:rect id="_x0000_i1027" style="width:0;height:1.5pt" o:hralign="center" o:hrstd="t" o:hr="t" fillcolor="#a0a0a0" stroked="f"/>
        </w:pict>
      </w:r>
    </w:p>
    <w:p w14:paraId="0828D9F4" w14:textId="77777777" w:rsidR="00C80A88" w:rsidRPr="00C80A88" w:rsidRDefault="00C80A88" w:rsidP="00C80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C80A88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Závěr</w:t>
      </w:r>
    </w:p>
    <w:p w14:paraId="223E2DE0" w14:textId="77777777" w:rsidR="00C80A88" w:rsidRPr="00C80A88" w:rsidRDefault="00C80A88" w:rsidP="00C8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Proces šíření nákazy je komplexní děj, který závisí na interakci mezi původcem, zdrojem nákazy, způsobem přenosu a vnímavým hostitelem. Pochopení těchto vztahů je klíčové pro účinnou prevenci a kontrolu infekčních onemocnění. Díky moderním medicínským poznatkům, očkování a hygienickým opatřením lze dnes mnoho infekčních nemocí úspěšně omezovat nebo zcela eliminovat.</w:t>
      </w:r>
    </w:p>
    <w:p w14:paraId="1F35EADA" w14:textId="67F67F0D" w:rsidR="00833379" w:rsidRPr="00934709" w:rsidRDefault="00C80A88" w:rsidP="00934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80A8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pict w14:anchorId="32AB62DE">
          <v:rect id="_x0000_i1028" style="width:0;height:1.5pt" o:hralign="center" o:hrstd="t" o:hr="t" fillcolor="#a0a0a0" stroked="f"/>
        </w:pict>
      </w:r>
      <w:r w:rsidRPr="00C80A88">
        <w:rPr>
          <w:rFonts w:ascii="Arial" w:eastAsia="Times New Roman" w:hAnsi="Arial" w:cs="Arial"/>
          <w:vanish/>
          <w:sz w:val="16"/>
          <w:szCs w:val="16"/>
          <w:lang w:val="cs-CZ" w:eastAsia="cs-CZ"/>
        </w:rPr>
        <w:t>Začátek formulářeKonec formuláře</w:t>
      </w:r>
    </w:p>
    <w:p w14:paraId="07DBA525" w14:textId="3D2E1D18" w:rsidR="00934709" w:rsidRDefault="00934709" w:rsidP="00E1066E">
      <w:pPr>
        <w:pStyle w:val="Nadpis1"/>
      </w:pPr>
      <w:r>
        <w:t>STRUČNĚ KE ZKOUŠCE</w:t>
      </w:r>
    </w:p>
    <w:p w14:paraId="7FB99649" w14:textId="2D1EFEEE" w:rsidR="00E1066E" w:rsidRDefault="00934709" w:rsidP="00E1066E">
      <w:pPr>
        <w:pStyle w:val="Nadpis1"/>
      </w:pPr>
      <w:proofErr w:type="spellStart"/>
      <w:r>
        <w:t>Proc</w:t>
      </w:r>
      <w:r w:rsidR="00E1066E">
        <w:t>es</w:t>
      </w:r>
      <w:proofErr w:type="spellEnd"/>
      <w:r w:rsidR="00E1066E">
        <w:t xml:space="preserve"> </w:t>
      </w:r>
      <w:proofErr w:type="spellStart"/>
      <w:r w:rsidR="00E1066E">
        <w:t>šíření</w:t>
      </w:r>
      <w:proofErr w:type="spellEnd"/>
      <w:r w:rsidR="00E1066E">
        <w:t xml:space="preserve"> </w:t>
      </w:r>
      <w:proofErr w:type="spellStart"/>
      <w:r w:rsidR="00E1066E">
        <w:t>nákazy</w:t>
      </w:r>
      <w:proofErr w:type="spellEnd"/>
    </w:p>
    <w:p w14:paraId="0DC76908" w14:textId="77777777" w:rsidR="00E1066E" w:rsidRDefault="00E1066E" w:rsidP="00E1066E">
      <w:proofErr w:type="spellStart"/>
      <w:r>
        <w:t>Proces</w:t>
      </w:r>
      <w:proofErr w:type="spellEnd"/>
      <w:r>
        <w:t xml:space="preserve"> </w:t>
      </w:r>
      <w:proofErr w:type="spellStart"/>
      <w:r>
        <w:t>šíření</w:t>
      </w:r>
      <w:proofErr w:type="spellEnd"/>
      <w:r>
        <w:t xml:space="preserve"> </w:t>
      </w:r>
      <w:proofErr w:type="spellStart"/>
      <w:r>
        <w:t>infekčního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v </w:t>
      </w:r>
      <w:proofErr w:type="spellStart"/>
      <w:r>
        <w:t>populaci</w:t>
      </w:r>
      <w:proofErr w:type="spellEnd"/>
      <w:r>
        <w:t xml:space="preserve"> je </w:t>
      </w:r>
      <w:proofErr w:type="spellStart"/>
      <w:r>
        <w:t>základním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epidemiologie</w:t>
      </w:r>
      <w:proofErr w:type="spellEnd"/>
      <w:r>
        <w:t xml:space="preserve">. </w:t>
      </w:r>
    </w:p>
    <w:p w14:paraId="36150AC9" w14:textId="77777777" w:rsidR="00E1066E" w:rsidRDefault="00E1066E" w:rsidP="00E1066E">
      <w:r>
        <w:t xml:space="preserve">Aby </w:t>
      </w:r>
      <w:proofErr w:type="spellStart"/>
      <w:r>
        <w:t>mohlo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a </w:t>
      </w:r>
      <w:proofErr w:type="spellStart"/>
      <w:r>
        <w:t>šíření</w:t>
      </w:r>
      <w:proofErr w:type="spellEnd"/>
      <w:r>
        <w:t xml:space="preserve"> </w:t>
      </w:r>
      <w:proofErr w:type="spellStart"/>
      <w:r>
        <w:t>nákazy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: </w:t>
      </w:r>
      <w:proofErr w:type="spellStart"/>
      <w:r>
        <w:t>zdroj</w:t>
      </w:r>
      <w:proofErr w:type="spellEnd"/>
      <w:r>
        <w:t xml:space="preserve"> </w:t>
      </w:r>
      <w:proofErr w:type="spellStart"/>
      <w:r>
        <w:t>nákazy</w:t>
      </w:r>
      <w:proofErr w:type="spellEnd"/>
      <w:r>
        <w:t xml:space="preserve">, </w:t>
      </w:r>
      <w:proofErr w:type="spellStart"/>
      <w:r>
        <w:t>přenos</w:t>
      </w:r>
      <w:proofErr w:type="spellEnd"/>
      <w:r>
        <w:t xml:space="preserve"> a </w:t>
      </w:r>
      <w:proofErr w:type="spellStart"/>
      <w:r>
        <w:t>vnímavý</w:t>
      </w:r>
      <w:proofErr w:type="spellEnd"/>
      <w:r>
        <w:t xml:space="preserve"> </w:t>
      </w:r>
      <w:proofErr w:type="spellStart"/>
      <w:r>
        <w:t>hostitel</w:t>
      </w:r>
      <w:proofErr w:type="spellEnd"/>
      <w:r>
        <w:t>.</w:t>
      </w:r>
    </w:p>
    <w:p w14:paraId="604B814E" w14:textId="77777777" w:rsidR="00E1066E" w:rsidRDefault="00E1066E" w:rsidP="00E1066E">
      <w:pPr>
        <w:pStyle w:val="Nadpis1"/>
      </w:pPr>
      <w:proofErr w:type="spellStart"/>
      <w:r>
        <w:t>Původce</w:t>
      </w:r>
      <w:proofErr w:type="spellEnd"/>
      <w:r>
        <w:t xml:space="preserve"> </w:t>
      </w:r>
      <w:proofErr w:type="spellStart"/>
      <w:r>
        <w:t>nákazy</w:t>
      </w:r>
      <w:proofErr w:type="spellEnd"/>
    </w:p>
    <w:p w14:paraId="4BAC87B2" w14:textId="77777777" w:rsidR="00E1066E" w:rsidRDefault="00E1066E" w:rsidP="00E1066E">
      <w:r>
        <w:t xml:space="preserve">- </w:t>
      </w:r>
      <w:proofErr w:type="spellStart"/>
      <w:r>
        <w:t>Bakterie</w:t>
      </w:r>
      <w:proofErr w:type="spellEnd"/>
      <w:r>
        <w:t xml:space="preserve"> – </w:t>
      </w:r>
      <w:proofErr w:type="spellStart"/>
      <w:r>
        <w:t>způsobují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angínu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tuberkulózu</w:t>
      </w:r>
      <w:proofErr w:type="spellEnd"/>
      <w:r>
        <w:t>.</w:t>
      </w:r>
    </w:p>
    <w:p w14:paraId="34DE82E5" w14:textId="77777777" w:rsidR="00E1066E" w:rsidRDefault="00E1066E" w:rsidP="00E1066E">
      <w:r>
        <w:t xml:space="preserve">- </w:t>
      </w:r>
      <w:proofErr w:type="spellStart"/>
      <w:r>
        <w:t>Viry</w:t>
      </w:r>
      <w:proofErr w:type="spellEnd"/>
      <w:r>
        <w:t xml:space="preserve"> –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chřipka</w:t>
      </w:r>
      <w:proofErr w:type="spellEnd"/>
      <w:r>
        <w:t>, COVID-19.</w:t>
      </w:r>
    </w:p>
    <w:p w14:paraId="57504CC1" w14:textId="77777777" w:rsidR="00E1066E" w:rsidRDefault="00E1066E" w:rsidP="00E1066E">
      <w:r>
        <w:t xml:space="preserve">- </w:t>
      </w:r>
      <w:proofErr w:type="spellStart"/>
      <w:r>
        <w:t>Parazité</w:t>
      </w:r>
      <w:proofErr w:type="spellEnd"/>
      <w:r>
        <w:t xml:space="preserve"> –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tasemnice</w:t>
      </w:r>
      <w:proofErr w:type="spellEnd"/>
      <w:r>
        <w:t>.</w:t>
      </w:r>
    </w:p>
    <w:p w14:paraId="3E9D5F7B" w14:textId="77777777" w:rsidR="00E1066E" w:rsidRDefault="00E1066E" w:rsidP="00E1066E">
      <w:r>
        <w:t xml:space="preserve">- Houby – </w:t>
      </w:r>
      <w:proofErr w:type="spellStart"/>
      <w:r>
        <w:t>plísňová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>.</w:t>
      </w:r>
    </w:p>
    <w:p w14:paraId="3664C395" w14:textId="77777777" w:rsidR="00E1066E" w:rsidRDefault="00E1066E" w:rsidP="00E1066E">
      <w:r>
        <w:t xml:space="preserve">- </w:t>
      </w:r>
      <w:proofErr w:type="spellStart"/>
      <w:r>
        <w:t>Priony</w:t>
      </w:r>
      <w:proofErr w:type="spellEnd"/>
      <w:r>
        <w:t xml:space="preserve"> – </w:t>
      </w:r>
      <w:proofErr w:type="spellStart"/>
      <w:r>
        <w:t>vzácná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</w:t>
      </w:r>
      <w:proofErr w:type="spellStart"/>
      <w:r>
        <w:t>nervové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>.</w:t>
      </w:r>
    </w:p>
    <w:p w14:paraId="52AFF30F" w14:textId="77777777" w:rsidR="00E1066E" w:rsidRDefault="00E1066E" w:rsidP="00E1066E">
      <w:pPr>
        <w:pStyle w:val="Nadpis1"/>
      </w:pPr>
      <w:proofErr w:type="spellStart"/>
      <w:r>
        <w:t>Zdroj</w:t>
      </w:r>
      <w:proofErr w:type="spellEnd"/>
      <w:r>
        <w:t xml:space="preserve"> </w:t>
      </w:r>
      <w:proofErr w:type="spellStart"/>
      <w:r>
        <w:t>nákazy</w:t>
      </w:r>
      <w:proofErr w:type="spellEnd"/>
    </w:p>
    <w:p w14:paraId="430C6EAD" w14:textId="77777777" w:rsidR="00E1066E" w:rsidRDefault="00E1066E" w:rsidP="00E1066E">
      <w:r>
        <w:t xml:space="preserve">- </w:t>
      </w:r>
      <w:proofErr w:type="spellStart"/>
      <w:r>
        <w:t>Člověk</w:t>
      </w:r>
      <w:proofErr w:type="spellEnd"/>
      <w:r>
        <w:t xml:space="preserve"> – </w:t>
      </w:r>
      <w:proofErr w:type="spellStart"/>
      <w:r>
        <w:t>nemocný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nosič</w:t>
      </w:r>
      <w:proofErr w:type="spellEnd"/>
      <w:r>
        <w:t>.</w:t>
      </w:r>
    </w:p>
    <w:p w14:paraId="4EFEAFB9" w14:textId="77777777" w:rsidR="00E1066E" w:rsidRDefault="00E1066E" w:rsidP="00E1066E">
      <w:r>
        <w:t xml:space="preserve">- </w:t>
      </w:r>
      <w:proofErr w:type="spellStart"/>
      <w:r>
        <w:t>Zvíře</w:t>
      </w:r>
      <w:proofErr w:type="spellEnd"/>
      <w:r>
        <w:t xml:space="preserve"> – </w:t>
      </w:r>
      <w:proofErr w:type="spellStart"/>
      <w:r>
        <w:t>zoonózy</w:t>
      </w:r>
      <w:proofErr w:type="spellEnd"/>
      <w:r>
        <w:t>.</w:t>
      </w:r>
    </w:p>
    <w:p w14:paraId="1BA833FC" w14:textId="77777777" w:rsidR="00E1066E" w:rsidRDefault="00E1066E" w:rsidP="00E1066E">
      <w:r>
        <w:t xml:space="preserve">- </w:t>
      </w:r>
      <w:proofErr w:type="spellStart"/>
      <w:r>
        <w:t>Prostředí</w:t>
      </w:r>
      <w:proofErr w:type="spellEnd"/>
      <w:r>
        <w:t xml:space="preserve"> – </w:t>
      </w:r>
      <w:proofErr w:type="spellStart"/>
      <w:r>
        <w:t>voda</w:t>
      </w:r>
      <w:proofErr w:type="spellEnd"/>
      <w:r>
        <w:t xml:space="preserve">, </w:t>
      </w:r>
      <w:proofErr w:type="spellStart"/>
      <w:r>
        <w:t>půda</w:t>
      </w:r>
      <w:proofErr w:type="spellEnd"/>
      <w:r>
        <w:t>.</w:t>
      </w:r>
    </w:p>
    <w:p w14:paraId="1EDF13FB" w14:textId="77777777" w:rsidR="00E1066E" w:rsidRDefault="00E1066E" w:rsidP="00E1066E">
      <w:pPr>
        <w:pStyle w:val="Nadpis1"/>
      </w:pPr>
      <w:proofErr w:type="spellStart"/>
      <w:r>
        <w:t>Přenos</w:t>
      </w:r>
      <w:proofErr w:type="spellEnd"/>
      <w:r>
        <w:t xml:space="preserve"> </w:t>
      </w:r>
      <w:proofErr w:type="spellStart"/>
      <w:r>
        <w:t>nákazy</w:t>
      </w:r>
      <w:proofErr w:type="spellEnd"/>
    </w:p>
    <w:p w14:paraId="6F0E37F5" w14:textId="77777777" w:rsidR="00E1066E" w:rsidRDefault="00E1066E" w:rsidP="00E1066E">
      <w:proofErr w:type="spellStart"/>
      <w:r>
        <w:t>Přímý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 xml:space="preserve">, </w:t>
      </w:r>
      <w:proofErr w:type="spellStart"/>
      <w:r>
        <w:t>kapénky</w:t>
      </w:r>
      <w:proofErr w:type="spellEnd"/>
      <w:r>
        <w:t xml:space="preserve">, </w:t>
      </w:r>
      <w:proofErr w:type="spellStart"/>
      <w:r>
        <w:t>krev</w:t>
      </w:r>
      <w:proofErr w:type="spellEnd"/>
      <w:r>
        <w:t>.</w:t>
      </w:r>
    </w:p>
    <w:p w14:paraId="0F859F8D" w14:textId="77777777" w:rsidR="00E1066E" w:rsidRDefault="00E1066E" w:rsidP="00E1066E">
      <w:proofErr w:type="spellStart"/>
      <w:r>
        <w:t>Nepřímý</w:t>
      </w:r>
      <w:proofErr w:type="spellEnd"/>
      <w:r>
        <w:t xml:space="preserve">: </w:t>
      </w:r>
      <w:proofErr w:type="spellStart"/>
      <w:r>
        <w:t>voda</w:t>
      </w:r>
      <w:proofErr w:type="spellEnd"/>
      <w:r>
        <w:t xml:space="preserve">, </w:t>
      </w:r>
      <w:proofErr w:type="spellStart"/>
      <w:r>
        <w:t>potraviny</w:t>
      </w:r>
      <w:proofErr w:type="spellEnd"/>
      <w:r>
        <w:t xml:space="preserve">, </w:t>
      </w:r>
      <w:proofErr w:type="spellStart"/>
      <w:r>
        <w:t>předměty</w:t>
      </w:r>
      <w:proofErr w:type="spellEnd"/>
      <w:r>
        <w:t xml:space="preserve">, </w:t>
      </w:r>
      <w:proofErr w:type="spellStart"/>
      <w:r>
        <w:t>hmyz</w:t>
      </w:r>
      <w:proofErr w:type="spellEnd"/>
      <w:r>
        <w:t>.</w:t>
      </w:r>
    </w:p>
    <w:p w14:paraId="1446AD48" w14:textId="77777777" w:rsidR="00E1066E" w:rsidRDefault="00E1066E" w:rsidP="00E1066E">
      <w:pPr>
        <w:pStyle w:val="Nadpis1"/>
      </w:pPr>
      <w:proofErr w:type="spellStart"/>
      <w:r>
        <w:t>Vnímavý</w:t>
      </w:r>
      <w:proofErr w:type="spellEnd"/>
      <w:r>
        <w:t xml:space="preserve"> </w:t>
      </w:r>
      <w:proofErr w:type="spellStart"/>
      <w:r>
        <w:t>hostitel</w:t>
      </w:r>
      <w:proofErr w:type="spellEnd"/>
    </w:p>
    <w:p w14:paraId="76725A73" w14:textId="77777777" w:rsidR="00E1066E" w:rsidRDefault="00E1066E" w:rsidP="00E1066E">
      <w:proofErr w:type="spellStart"/>
      <w:r>
        <w:t>Jedinec</w:t>
      </w:r>
      <w:proofErr w:type="spellEnd"/>
      <w:r>
        <w:t xml:space="preserve"> </w:t>
      </w:r>
      <w:proofErr w:type="gramStart"/>
      <w:r>
        <w:t>bez</w:t>
      </w:r>
      <w:proofErr w:type="gramEnd"/>
      <w:r>
        <w:t xml:space="preserve"> </w:t>
      </w:r>
      <w:proofErr w:type="spellStart"/>
      <w:r>
        <w:t>imunity</w:t>
      </w:r>
      <w:proofErr w:type="spellEnd"/>
      <w:r>
        <w:t xml:space="preserve">. </w:t>
      </w:r>
      <w:proofErr w:type="spellStart"/>
      <w:r>
        <w:t>Riziko</w:t>
      </w:r>
      <w:proofErr w:type="spellEnd"/>
      <w:r>
        <w:t xml:space="preserve"> </w:t>
      </w:r>
      <w:proofErr w:type="spellStart"/>
      <w:r>
        <w:t>ovlivňuje</w:t>
      </w:r>
      <w:proofErr w:type="spellEnd"/>
      <w:r>
        <w:t xml:space="preserve"> </w:t>
      </w:r>
      <w:proofErr w:type="spellStart"/>
      <w:r>
        <w:t>věk</w:t>
      </w:r>
      <w:proofErr w:type="spellEnd"/>
      <w:r>
        <w:t xml:space="preserve">,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a </w:t>
      </w:r>
      <w:proofErr w:type="spellStart"/>
      <w:r>
        <w:t>očkování</w:t>
      </w:r>
      <w:proofErr w:type="spellEnd"/>
      <w:r>
        <w:t>.</w:t>
      </w:r>
    </w:p>
    <w:p w14:paraId="1C04EFEE" w14:textId="77777777" w:rsidR="00E1066E" w:rsidRDefault="00E1066E" w:rsidP="00E1066E">
      <w:pPr>
        <w:pStyle w:val="Nadpis1"/>
      </w:pPr>
      <w:proofErr w:type="spellStart"/>
      <w:r>
        <w:t>Vybrané</w:t>
      </w:r>
      <w:proofErr w:type="spellEnd"/>
      <w:r>
        <w:t xml:space="preserve"> </w:t>
      </w:r>
      <w:proofErr w:type="spellStart"/>
      <w:r>
        <w:t>infekční</w:t>
      </w:r>
      <w:proofErr w:type="spellEnd"/>
      <w:r>
        <w:t xml:space="preserve"> </w:t>
      </w:r>
      <w:proofErr w:type="spellStart"/>
      <w:r>
        <w:t>nemoci</w:t>
      </w:r>
      <w:proofErr w:type="spellEnd"/>
    </w:p>
    <w:p w14:paraId="04754492" w14:textId="77777777" w:rsidR="00E1066E" w:rsidRDefault="00E1066E" w:rsidP="00E1066E">
      <w:proofErr w:type="spellStart"/>
      <w:r>
        <w:t>Chřipka</w:t>
      </w:r>
      <w:proofErr w:type="spellEnd"/>
      <w:r>
        <w:t xml:space="preserve"> – </w:t>
      </w:r>
      <w:proofErr w:type="spellStart"/>
      <w:r>
        <w:t>virové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</w:t>
      </w:r>
      <w:proofErr w:type="spellStart"/>
      <w:r>
        <w:t>přenášené</w:t>
      </w:r>
      <w:proofErr w:type="spellEnd"/>
      <w:r>
        <w:t xml:space="preserve"> </w:t>
      </w:r>
      <w:proofErr w:type="spellStart"/>
      <w:r>
        <w:t>kapénkami</w:t>
      </w:r>
      <w:proofErr w:type="spellEnd"/>
      <w:r>
        <w:t xml:space="preserve">, </w:t>
      </w:r>
      <w:proofErr w:type="spellStart"/>
      <w:r>
        <w:t>projevuje</w:t>
      </w:r>
      <w:proofErr w:type="spellEnd"/>
      <w:r>
        <w:t xml:space="preserve"> se </w:t>
      </w:r>
      <w:proofErr w:type="spellStart"/>
      <w:r>
        <w:t>horečkou</w:t>
      </w:r>
      <w:proofErr w:type="spellEnd"/>
      <w:r>
        <w:t xml:space="preserve">, </w:t>
      </w:r>
      <w:proofErr w:type="spellStart"/>
      <w:r>
        <w:t>kašlem</w:t>
      </w:r>
      <w:proofErr w:type="spellEnd"/>
      <w:r>
        <w:t xml:space="preserve"> a </w:t>
      </w:r>
      <w:proofErr w:type="spellStart"/>
      <w:r>
        <w:t>bolestí</w:t>
      </w:r>
      <w:proofErr w:type="spellEnd"/>
      <w:r>
        <w:t xml:space="preserve"> </w:t>
      </w:r>
      <w:proofErr w:type="spellStart"/>
      <w:r>
        <w:t>svalů</w:t>
      </w:r>
      <w:proofErr w:type="spellEnd"/>
      <w:r>
        <w:t>.</w:t>
      </w:r>
    </w:p>
    <w:p w14:paraId="21D456FA" w14:textId="77777777" w:rsidR="00E1066E" w:rsidRDefault="00E1066E" w:rsidP="00E1066E"/>
    <w:p w14:paraId="6A1988AA" w14:textId="77777777" w:rsidR="00E1066E" w:rsidRDefault="00E1066E" w:rsidP="00E1066E">
      <w:proofErr w:type="spellStart"/>
      <w:r>
        <w:t>Tuberkulóza</w:t>
      </w:r>
      <w:proofErr w:type="spellEnd"/>
      <w:r>
        <w:t xml:space="preserve"> – </w:t>
      </w:r>
      <w:proofErr w:type="spellStart"/>
      <w:r>
        <w:t>bakteriální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</w:t>
      </w:r>
      <w:proofErr w:type="spellStart"/>
      <w:r>
        <w:t>postihující</w:t>
      </w:r>
      <w:proofErr w:type="spellEnd"/>
      <w:r>
        <w:t xml:space="preserve"> </w:t>
      </w:r>
      <w:proofErr w:type="spellStart"/>
      <w:r>
        <w:t>plíce</w:t>
      </w:r>
      <w:proofErr w:type="spellEnd"/>
      <w:r>
        <w:t xml:space="preserve">, </w:t>
      </w:r>
      <w:proofErr w:type="spellStart"/>
      <w:r>
        <w:t>přenos</w:t>
      </w:r>
      <w:proofErr w:type="spellEnd"/>
      <w:r>
        <w:t xml:space="preserve"> </w:t>
      </w:r>
      <w:proofErr w:type="spellStart"/>
      <w:r>
        <w:t>vzduchem</w:t>
      </w:r>
      <w:proofErr w:type="spellEnd"/>
      <w:r>
        <w:t xml:space="preserve">, </w:t>
      </w:r>
      <w:proofErr w:type="spellStart"/>
      <w:r>
        <w:t>dlouhodobý</w:t>
      </w:r>
      <w:proofErr w:type="spellEnd"/>
      <w:r>
        <w:t xml:space="preserve"> </w:t>
      </w:r>
      <w:proofErr w:type="spellStart"/>
      <w:r>
        <w:t>kašel</w:t>
      </w:r>
      <w:proofErr w:type="spellEnd"/>
      <w:r>
        <w:t>.</w:t>
      </w:r>
    </w:p>
    <w:p w14:paraId="709CC569" w14:textId="77777777" w:rsidR="00E1066E" w:rsidRDefault="00E1066E" w:rsidP="00E1066E"/>
    <w:p w14:paraId="494E3D50" w14:textId="77777777" w:rsidR="00E1066E" w:rsidRDefault="00E1066E" w:rsidP="00E1066E">
      <w:proofErr w:type="spellStart"/>
      <w:r>
        <w:t>Salmonelóza</w:t>
      </w:r>
      <w:proofErr w:type="spellEnd"/>
      <w:r>
        <w:t xml:space="preserve"> – </w:t>
      </w:r>
      <w:proofErr w:type="spellStart"/>
      <w:r>
        <w:t>bakteriální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</w:t>
      </w:r>
      <w:proofErr w:type="spellStart"/>
      <w:r>
        <w:t>přenášené</w:t>
      </w:r>
      <w:proofErr w:type="spellEnd"/>
      <w:r>
        <w:t xml:space="preserve"> </w:t>
      </w:r>
      <w:proofErr w:type="spellStart"/>
      <w:r>
        <w:t>potravinami</w:t>
      </w:r>
      <w:proofErr w:type="spellEnd"/>
      <w:r>
        <w:t xml:space="preserve">, </w:t>
      </w:r>
      <w:proofErr w:type="spellStart"/>
      <w:r>
        <w:t>způsobuje</w:t>
      </w:r>
      <w:proofErr w:type="spellEnd"/>
      <w:r>
        <w:t xml:space="preserve"> </w:t>
      </w:r>
      <w:proofErr w:type="spellStart"/>
      <w:r>
        <w:t>průjmy</w:t>
      </w:r>
      <w:proofErr w:type="spellEnd"/>
      <w:r>
        <w:t xml:space="preserve"> a </w:t>
      </w:r>
      <w:proofErr w:type="spellStart"/>
      <w:r>
        <w:t>zvracení</w:t>
      </w:r>
      <w:proofErr w:type="spellEnd"/>
      <w:r>
        <w:t>.</w:t>
      </w:r>
    </w:p>
    <w:p w14:paraId="5992FCC1" w14:textId="77777777" w:rsidR="00E1066E" w:rsidRDefault="00E1066E" w:rsidP="00E1066E"/>
    <w:p w14:paraId="76F75805" w14:textId="77777777" w:rsidR="00E1066E" w:rsidRDefault="00E1066E" w:rsidP="00E1066E">
      <w:proofErr w:type="spellStart"/>
      <w:r>
        <w:t>Hepatitida</w:t>
      </w:r>
      <w:proofErr w:type="spellEnd"/>
      <w:r>
        <w:t xml:space="preserve"> B – </w:t>
      </w:r>
      <w:proofErr w:type="spellStart"/>
      <w:r>
        <w:t>virové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</w:t>
      </w:r>
      <w:proofErr w:type="spellStart"/>
      <w:r>
        <w:t>jater</w:t>
      </w:r>
      <w:proofErr w:type="spellEnd"/>
      <w:r>
        <w:t xml:space="preserve">, </w:t>
      </w:r>
      <w:proofErr w:type="spellStart"/>
      <w:r>
        <w:t>přenos</w:t>
      </w:r>
      <w:proofErr w:type="spellEnd"/>
      <w:r>
        <w:t xml:space="preserve"> </w:t>
      </w:r>
      <w:proofErr w:type="spellStart"/>
      <w:r>
        <w:t>krví</w:t>
      </w:r>
      <w:proofErr w:type="spellEnd"/>
      <w:r>
        <w:t xml:space="preserve"> a </w:t>
      </w:r>
      <w:proofErr w:type="spellStart"/>
      <w:r>
        <w:t>pohlavním</w:t>
      </w:r>
      <w:proofErr w:type="spellEnd"/>
      <w:r>
        <w:t xml:space="preserve"> </w:t>
      </w:r>
      <w:proofErr w:type="spellStart"/>
      <w:r>
        <w:t>stykem</w:t>
      </w:r>
      <w:proofErr w:type="spellEnd"/>
      <w:r>
        <w:t>.</w:t>
      </w:r>
    </w:p>
    <w:p w14:paraId="09F8A4D7" w14:textId="77777777" w:rsidR="00E1066E" w:rsidRDefault="00E1066E" w:rsidP="00E1066E"/>
    <w:p w14:paraId="22D88AAC" w14:textId="77777777" w:rsidR="00E1066E" w:rsidRDefault="00E1066E" w:rsidP="00E1066E">
      <w:proofErr w:type="spellStart"/>
      <w:r>
        <w:t>Lymská</w:t>
      </w:r>
      <w:proofErr w:type="spellEnd"/>
      <w:r>
        <w:t xml:space="preserve"> </w:t>
      </w:r>
      <w:proofErr w:type="spellStart"/>
      <w:r>
        <w:t>borelióza</w:t>
      </w:r>
      <w:proofErr w:type="spellEnd"/>
      <w:r>
        <w:t xml:space="preserve"> – </w:t>
      </w:r>
      <w:proofErr w:type="spellStart"/>
      <w:r>
        <w:t>bakteriální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</w:t>
      </w:r>
      <w:proofErr w:type="spellStart"/>
      <w:r>
        <w:t>přenášené</w:t>
      </w:r>
      <w:proofErr w:type="spellEnd"/>
      <w:r>
        <w:t xml:space="preserve"> </w:t>
      </w:r>
      <w:proofErr w:type="spellStart"/>
      <w:r>
        <w:t>klíšťaty</w:t>
      </w:r>
      <w:proofErr w:type="spellEnd"/>
      <w:r>
        <w:t xml:space="preserve">, </w:t>
      </w:r>
      <w:proofErr w:type="spellStart"/>
      <w:r>
        <w:t>typický</w:t>
      </w:r>
      <w:proofErr w:type="spellEnd"/>
      <w:r>
        <w:t xml:space="preserve"> je </w:t>
      </w:r>
      <w:proofErr w:type="spellStart"/>
      <w:r>
        <w:t>červený</w:t>
      </w:r>
      <w:proofErr w:type="spellEnd"/>
      <w:r>
        <w:t xml:space="preserve"> </w:t>
      </w:r>
      <w:proofErr w:type="spellStart"/>
      <w:r>
        <w:t>flek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kůži</w:t>
      </w:r>
      <w:proofErr w:type="spellEnd"/>
      <w:r>
        <w:t>.</w:t>
      </w:r>
    </w:p>
    <w:p w14:paraId="684CB5A9" w14:textId="77777777" w:rsidR="00E1066E" w:rsidRDefault="00E1066E" w:rsidP="00E1066E"/>
    <w:p w14:paraId="61E1F1AE" w14:textId="77777777" w:rsidR="00E1066E" w:rsidRDefault="00E1066E" w:rsidP="00E1066E">
      <w:r>
        <w:t xml:space="preserve">COVID-19 – </w:t>
      </w:r>
      <w:proofErr w:type="spellStart"/>
      <w:r>
        <w:t>virové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koronavirem</w:t>
      </w:r>
      <w:proofErr w:type="spellEnd"/>
      <w:r>
        <w:t xml:space="preserve">, </w:t>
      </w:r>
      <w:proofErr w:type="spellStart"/>
      <w:r>
        <w:t>přenos</w:t>
      </w:r>
      <w:proofErr w:type="spellEnd"/>
      <w:r>
        <w:t xml:space="preserve"> </w:t>
      </w:r>
      <w:proofErr w:type="spellStart"/>
      <w:r>
        <w:t>kapénkami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lehký</w:t>
      </w:r>
      <w:proofErr w:type="spellEnd"/>
      <w:r>
        <w:t xml:space="preserve"> i </w:t>
      </w:r>
      <w:proofErr w:type="spellStart"/>
      <w:r>
        <w:t>těžký</w:t>
      </w:r>
      <w:proofErr w:type="spellEnd"/>
      <w:r>
        <w:t xml:space="preserve"> </w:t>
      </w:r>
      <w:proofErr w:type="spellStart"/>
      <w:r>
        <w:t>průběh</w:t>
      </w:r>
      <w:proofErr w:type="spellEnd"/>
      <w:r>
        <w:t>.</w:t>
      </w:r>
    </w:p>
    <w:p w14:paraId="34017F85" w14:textId="77777777" w:rsidR="00E1066E" w:rsidRDefault="00E1066E" w:rsidP="00E1066E">
      <w:pPr>
        <w:pStyle w:val="Nadpis1"/>
      </w:pPr>
      <w:proofErr w:type="spellStart"/>
      <w:r>
        <w:t>Závěr</w:t>
      </w:r>
      <w:proofErr w:type="spellEnd"/>
    </w:p>
    <w:p w14:paraId="3885ECF4" w14:textId="77777777" w:rsidR="00E1066E" w:rsidRDefault="00E1066E" w:rsidP="00E1066E">
      <w:proofErr w:type="spellStart"/>
      <w:r>
        <w:t>Šíření</w:t>
      </w:r>
      <w:proofErr w:type="spellEnd"/>
      <w:r>
        <w:t xml:space="preserve"> </w:t>
      </w:r>
      <w:proofErr w:type="spellStart"/>
      <w:r>
        <w:t>nákaz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 </w:t>
      </w:r>
      <w:proofErr w:type="spellStart"/>
      <w:r>
        <w:t>hygienou</w:t>
      </w:r>
      <w:proofErr w:type="spellEnd"/>
      <w:r>
        <w:t xml:space="preserve">, </w:t>
      </w:r>
      <w:proofErr w:type="spellStart"/>
      <w:r>
        <w:t>očkováním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izolací</w:t>
      </w:r>
      <w:proofErr w:type="spellEnd"/>
      <w:r>
        <w:t xml:space="preserve"> </w:t>
      </w:r>
      <w:proofErr w:type="spellStart"/>
      <w:r>
        <w:t>nemocných</w:t>
      </w:r>
      <w:proofErr w:type="spellEnd"/>
      <w:r>
        <w:t xml:space="preserve">. </w:t>
      </w:r>
      <w:proofErr w:type="spellStart"/>
      <w:r>
        <w:t>Prevence</w:t>
      </w:r>
      <w:proofErr w:type="spellEnd"/>
      <w:r>
        <w:t xml:space="preserve"> je </w:t>
      </w:r>
      <w:proofErr w:type="spellStart"/>
      <w:r>
        <w:t>klíčová</w:t>
      </w:r>
      <w:proofErr w:type="spellEnd"/>
      <w:r>
        <w:t xml:space="preserve"> pro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zdraví</w:t>
      </w:r>
      <w:proofErr w:type="spellEnd"/>
      <w:r>
        <w:t>.</w:t>
      </w:r>
    </w:p>
    <w:p w14:paraId="6EFE33D3" w14:textId="77777777" w:rsidR="00E90051" w:rsidRPr="00E90051" w:rsidRDefault="00E90051" w:rsidP="00E1066E"/>
    <w:sectPr w:rsidR="00E90051" w:rsidRPr="00E9005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7C06" w14:textId="77777777" w:rsidR="00565B9A" w:rsidRDefault="00565B9A" w:rsidP="008F475C">
      <w:pPr>
        <w:spacing w:after="0" w:line="240" w:lineRule="auto"/>
      </w:pPr>
      <w:r>
        <w:separator/>
      </w:r>
    </w:p>
  </w:endnote>
  <w:endnote w:type="continuationSeparator" w:id="0">
    <w:p w14:paraId="334EF3D8" w14:textId="77777777" w:rsidR="00565B9A" w:rsidRDefault="00565B9A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9E0F" w14:textId="77777777" w:rsidR="00565B9A" w:rsidRDefault="00565B9A" w:rsidP="008F475C">
      <w:pPr>
        <w:spacing w:after="0" w:line="240" w:lineRule="auto"/>
      </w:pPr>
      <w:r>
        <w:separator/>
      </w:r>
    </w:p>
  </w:footnote>
  <w:footnote w:type="continuationSeparator" w:id="0">
    <w:p w14:paraId="51F21C4C" w14:textId="77777777" w:rsidR="00565B9A" w:rsidRDefault="00565B9A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AB5753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56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3748A4"/>
    <w:multiLevelType w:val="multilevel"/>
    <w:tmpl w:val="DD46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2C16F9"/>
    <w:multiLevelType w:val="multilevel"/>
    <w:tmpl w:val="1BE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6409F8"/>
    <w:multiLevelType w:val="multilevel"/>
    <w:tmpl w:val="4E2A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4AD51B41"/>
    <w:multiLevelType w:val="multilevel"/>
    <w:tmpl w:val="69FE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660406AE"/>
    <w:multiLevelType w:val="multilevel"/>
    <w:tmpl w:val="056E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9"/>
  </w:num>
  <w:num w:numId="2" w16cid:durableId="298996180">
    <w:abstractNumId w:val="7"/>
  </w:num>
  <w:num w:numId="3" w16cid:durableId="1025209945">
    <w:abstractNumId w:val="6"/>
  </w:num>
  <w:num w:numId="4" w16cid:durableId="39475289">
    <w:abstractNumId w:val="5"/>
  </w:num>
  <w:num w:numId="5" w16cid:durableId="1426537770">
    <w:abstractNumId w:val="8"/>
  </w:num>
  <w:num w:numId="6" w16cid:durableId="749353371">
    <w:abstractNumId w:val="4"/>
  </w:num>
  <w:num w:numId="7" w16cid:durableId="1682506686">
    <w:abstractNumId w:val="3"/>
  </w:num>
  <w:num w:numId="8" w16cid:durableId="1759982362">
    <w:abstractNumId w:val="2"/>
  </w:num>
  <w:num w:numId="9" w16cid:durableId="1460221877">
    <w:abstractNumId w:val="1"/>
  </w:num>
  <w:num w:numId="10" w16cid:durableId="933512024">
    <w:abstractNumId w:val="17"/>
  </w:num>
  <w:num w:numId="11" w16cid:durableId="150369913">
    <w:abstractNumId w:val="29"/>
  </w:num>
  <w:num w:numId="12" w16cid:durableId="337123878">
    <w:abstractNumId w:val="44"/>
  </w:num>
  <w:num w:numId="13" w16cid:durableId="1653867442">
    <w:abstractNumId w:val="43"/>
  </w:num>
  <w:num w:numId="14" w16cid:durableId="1678530953">
    <w:abstractNumId w:val="10"/>
  </w:num>
  <w:num w:numId="15" w16cid:durableId="1150320235">
    <w:abstractNumId w:val="25"/>
  </w:num>
  <w:num w:numId="16" w16cid:durableId="1748771688">
    <w:abstractNumId w:val="15"/>
  </w:num>
  <w:num w:numId="17" w16cid:durableId="185217782">
    <w:abstractNumId w:val="13"/>
  </w:num>
  <w:num w:numId="18" w16cid:durableId="1342201790">
    <w:abstractNumId w:val="36"/>
  </w:num>
  <w:num w:numId="19" w16cid:durableId="1852915429">
    <w:abstractNumId w:val="27"/>
  </w:num>
  <w:num w:numId="20" w16cid:durableId="47530485">
    <w:abstractNumId w:val="11"/>
  </w:num>
  <w:num w:numId="21" w16cid:durableId="240331490">
    <w:abstractNumId w:val="19"/>
  </w:num>
  <w:num w:numId="22" w16cid:durableId="265893461">
    <w:abstractNumId w:val="39"/>
  </w:num>
  <w:num w:numId="23" w16cid:durableId="1607804946">
    <w:abstractNumId w:val="12"/>
  </w:num>
  <w:num w:numId="24" w16cid:durableId="1033656803">
    <w:abstractNumId w:val="50"/>
  </w:num>
  <w:num w:numId="25" w16cid:durableId="2086606750">
    <w:abstractNumId w:val="18"/>
  </w:num>
  <w:num w:numId="26" w16cid:durableId="379012909">
    <w:abstractNumId w:val="38"/>
  </w:num>
  <w:num w:numId="27" w16cid:durableId="1725564368">
    <w:abstractNumId w:val="37"/>
  </w:num>
  <w:num w:numId="28" w16cid:durableId="283658676">
    <w:abstractNumId w:val="24"/>
  </w:num>
  <w:num w:numId="29" w16cid:durableId="1016154577">
    <w:abstractNumId w:val="28"/>
  </w:num>
  <w:num w:numId="30" w16cid:durableId="1147238727">
    <w:abstractNumId w:val="23"/>
  </w:num>
  <w:num w:numId="31" w16cid:durableId="579172422">
    <w:abstractNumId w:val="48"/>
  </w:num>
  <w:num w:numId="32" w16cid:durableId="447940656">
    <w:abstractNumId w:val="42"/>
  </w:num>
  <w:num w:numId="33" w16cid:durableId="569971098">
    <w:abstractNumId w:val="45"/>
  </w:num>
  <w:num w:numId="34" w16cid:durableId="1906841721">
    <w:abstractNumId w:val="33"/>
  </w:num>
  <w:num w:numId="35" w16cid:durableId="394205443">
    <w:abstractNumId w:val="14"/>
  </w:num>
  <w:num w:numId="36" w16cid:durableId="2042974780">
    <w:abstractNumId w:val="34"/>
  </w:num>
  <w:num w:numId="37" w16cid:durableId="1322658753">
    <w:abstractNumId w:val="26"/>
  </w:num>
  <w:num w:numId="38" w16cid:durableId="735010097">
    <w:abstractNumId w:val="49"/>
  </w:num>
  <w:num w:numId="39" w16cid:durableId="145124194">
    <w:abstractNumId w:val="47"/>
  </w:num>
  <w:num w:numId="40" w16cid:durableId="63336107">
    <w:abstractNumId w:val="41"/>
  </w:num>
  <w:num w:numId="41" w16cid:durableId="712736411">
    <w:abstractNumId w:val="31"/>
  </w:num>
  <w:num w:numId="42" w16cid:durableId="1975910496">
    <w:abstractNumId w:val="21"/>
  </w:num>
  <w:num w:numId="43" w16cid:durableId="381758377">
    <w:abstractNumId w:val="22"/>
  </w:num>
  <w:num w:numId="44" w16cid:durableId="161285881">
    <w:abstractNumId w:val="40"/>
  </w:num>
  <w:num w:numId="45" w16cid:durableId="859126198">
    <w:abstractNumId w:val="32"/>
  </w:num>
  <w:num w:numId="46" w16cid:durableId="908609834">
    <w:abstractNumId w:val="0"/>
  </w:num>
  <w:num w:numId="47" w16cid:durableId="2110194162">
    <w:abstractNumId w:val="35"/>
  </w:num>
  <w:num w:numId="48" w16cid:durableId="130098921">
    <w:abstractNumId w:val="30"/>
  </w:num>
  <w:num w:numId="49" w16cid:durableId="1191454979">
    <w:abstractNumId w:val="46"/>
  </w:num>
  <w:num w:numId="50" w16cid:durableId="664749604">
    <w:abstractNumId w:val="20"/>
  </w:num>
  <w:num w:numId="51" w16cid:durableId="15229318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DA"/>
    <w:rsid w:val="00026C74"/>
    <w:rsid w:val="00034616"/>
    <w:rsid w:val="0006063C"/>
    <w:rsid w:val="000C3371"/>
    <w:rsid w:val="0015074B"/>
    <w:rsid w:val="00165929"/>
    <w:rsid w:val="00185344"/>
    <w:rsid w:val="00216FA5"/>
    <w:rsid w:val="00262347"/>
    <w:rsid w:val="0029639D"/>
    <w:rsid w:val="002E3E66"/>
    <w:rsid w:val="00326F90"/>
    <w:rsid w:val="003465C7"/>
    <w:rsid w:val="003C791C"/>
    <w:rsid w:val="004A04AE"/>
    <w:rsid w:val="00547D0A"/>
    <w:rsid w:val="00565B9A"/>
    <w:rsid w:val="00586EAE"/>
    <w:rsid w:val="005A23BF"/>
    <w:rsid w:val="00631D37"/>
    <w:rsid w:val="00677D57"/>
    <w:rsid w:val="006C458B"/>
    <w:rsid w:val="006F2F14"/>
    <w:rsid w:val="006F39A4"/>
    <w:rsid w:val="00743036"/>
    <w:rsid w:val="007659A7"/>
    <w:rsid w:val="007C189D"/>
    <w:rsid w:val="007D0426"/>
    <w:rsid w:val="008069EA"/>
    <w:rsid w:val="00833379"/>
    <w:rsid w:val="008419E9"/>
    <w:rsid w:val="008F475C"/>
    <w:rsid w:val="00934709"/>
    <w:rsid w:val="009F1842"/>
    <w:rsid w:val="009F7C29"/>
    <w:rsid w:val="00A44707"/>
    <w:rsid w:val="00A66066"/>
    <w:rsid w:val="00AA1D8D"/>
    <w:rsid w:val="00B47730"/>
    <w:rsid w:val="00B537DF"/>
    <w:rsid w:val="00B66ABD"/>
    <w:rsid w:val="00B976FE"/>
    <w:rsid w:val="00BB67A3"/>
    <w:rsid w:val="00C035DA"/>
    <w:rsid w:val="00C65EC8"/>
    <w:rsid w:val="00C80A88"/>
    <w:rsid w:val="00C93B0F"/>
    <w:rsid w:val="00CB0664"/>
    <w:rsid w:val="00CE68FA"/>
    <w:rsid w:val="00D65059"/>
    <w:rsid w:val="00D902DA"/>
    <w:rsid w:val="00DA1CA3"/>
    <w:rsid w:val="00E1066E"/>
    <w:rsid w:val="00E90051"/>
    <w:rsid w:val="00EA05E6"/>
    <w:rsid w:val="00ED1936"/>
    <w:rsid w:val="00EF51AD"/>
    <w:rsid w:val="00FB64A5"/>
    <w:rsid w:val="00FC693F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65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1056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35</cp:revision>
  <dcterms:created xsi:type="dcterms:W3CDTF">2013-12-23T23:15:00Z</dcterms:created>
  <dcterms:modified xsi:type="dcterms:W3CDTF">2026-05-01T09:21:00Z</dcterms:modified>
  <cp:category/>
</cp:coreProperties>
</file>